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14" w:rsidRDefault="002C1014" w:rsidP="00EE7D14">
      <w:pPr>
        <w:spacing w:after="0"/>
        <w:ind w:left="283" w:right="850"/>
      </w:pPr>
      <w:r>
        <w:t xml:space="preserve">                                                                                                              </w:t>
      </w:r>
    </w:p>
    <w:p w:rsidR="002C1014" w:rsidRDefault="007F72C9" w:rsidP="008C4603">
      <w:pPr>
        <w:tabs>
          <w:tab w:val="left" w:pos="3045"/>
        </w:tabs>
        <w:spacing w:after="0" w:line="240" w:lineRule="auto"/>
        <w:rPr>
          <w:b/>
          <w:noProof/>
          <w:sz w:val="32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175260</wp:posOffset>
            </wp:positionV>
            <wp:extent cx="857250" cy="1097280"/>
            <wp:effectExtent l="38100" t="0" r="19050" b="331470"/>
            <wp:wrapSquare wrapText="bothSides"/>
            <wp:docPr id="1" name="Image 1" descr="https://encrypted-tbn0.gstatic.com/images?q=tbn:ANd9GcS_UcKyQMZ7Oa6H56x31PewKDINgxyCjX5UAzQ8qdH0cCD1moCC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_UcKyQMZ7Oa6H56x31PewKDINgxyCjX5UAzQ8qdH0cCD1moC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7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C1014">
        <w:br w:type="textWrapping" w:clear="all"/>
      </w:r>
      <w:r w:rsidR="007227D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5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CHAMBRE DE COMMERCE BILATERALE &#10;SENEGAL-ROUMANIE&#10;"/>
          </v:shape>
        </w:pict>
      </w:r>
      <w:r w:rsidR="002C1014">
        <w:rPr>
          <w:b/>
          <w:noProof/>
          <w:sz w:val="32"/>
          <w:lang w:val="en-US"/>
        </w:rPr>
        <w:t xml:space="preserve">  </w:t>
      </w:r>
      <w:r>
        <w:rPr>
          <w:b/>
          <w:noProof/>
          <w:sz w:val="32"/>
          <w:lang w:eastAsia="fr-FR"/>
        </w:rPr>
        <w:drawing>
          <wp:inline distT="0" distB="0" distL="0" distR="0">
            <wp:extent cx="742950" cy="933450"/>
            <wp:effectExtent l="19050" t="0" r="0" b="0"/>
            <wp:docPr id="2" name="Picture 4" descr="iniatură pentru versiunea din 14 martie 2012 00:0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iatură pentru versiunea din 14 martie 2012 00:0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76" w:rsidRPr="006F3576" w:rsidRDefault="006F3576" w:rsidP="006F3576">
      <w:pPr>
        <w:tabs>
          <w:tab w:val="left" w:pos="3045"/>
        </w:tabs>
        <w:spacing w:after="0" w:line="240" w:lineRule="auto"/>
        <w:ind w:left="567" w:right="283"/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1014" w:rsidRPr="006F3576">
        <w:rPr>
          <w:rFonts w:asciiTheme="majorHAnsi" w:hAnsiTheme="majorHAnsi"/>
          <w:b/>
          <w:sz w:val="28"/>
          <w:szCs w:val="28"/>
        </w:rPr>
        <w:t>CAMERA DE COMER</w:t>
      </w:r>
      <w:r w:rsidRPr="006F3576">
        <w:rPr>
          <w:rFonts w:asciiTheme="majorHAnsi" w:hAnsiTheme="majorHAnsi" w:cs="Tahoma"/>
          <w:b/>
          <w:sz w:val="28"/>
          <w:szCs w:val="28"/>
        </w:rPr>
        <w:t>Ţ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BILATERAL</w:t>
      </w:r>
      <w:r w:rsidRPr="006F3576">
        <w:rPr>
          <w:rFonts w:asciiTheme="majorHAnsi" w:hAnsiTheme="majorHAnsi" w:cs="Tahoma"/>
          <w:b/>
          <w:sz w:val="28"/>
          <w:szCs w:val="28"/>
        </w:rPr>
        <w:t>Ă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SENEGAL-ROMANIA</w:t>
      </w:r>
    </w:p>
    <w:p w:rsidR="002C1014" w:rsidRDefault="006F3576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 w:rsidR="002C1014" w:rsidRPr="006F3576">
        <w:rPr>
          <w:rFonts w:asciiTheme="majorHAnsi" w:hAnsiTheme="majorHAnsi"/>
          <w:b/>
          <w:sz w:val="28"/>
          <w:szCs w:val="28"/>
        </w:rPr>
        <w:t>(C.C.B.S-R)</w:t>
      </w:r>
    </w:p>
    <w:p w:rsidR="00B86DC8" w:rsidRPr="006F3576" w:rsidRDefault="00B86DC8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</w:p>
    <w:p w:rsidR="002C1014" w:rsidRPr="00EE7D14" w:rsidRDefault="002C1014" w:rsidP="00EE7D14">
      <w:pPr>
        <w:tabs>
          <w:tab w:val="left" w:pos="3045"/>
        </w:tabs>
        <w:spacing w:after="0" w:line="240" w:lineRule="auto"/>
        <w:ind w:left="567" w:right="283"/>
        <w:jc w:val="center"/>
        <w:rPr>
          <w:b/>
          <w:sz w:val="28"/>
          <w:szCs w:val="28"/>
        </w:rPr>
      </w:pPr>
    </w:p>
    <w:p w:rsidR="00C958B3" w:rsidRPr="00B86DC8" w:rsidRDefault="002C1014" w:rsidP="00B86DC8">
      <w:pPr>
        <w:ind w:left="567" w:right="27"/>
        <w:rPr>
          <w:rFonts w:ascii="Tahoma" w:hAnsi="Tahoma" w:cs="Tahoma"/>
          <w:color w:val="003F69"/>
        </w:rPr>
      </w:pP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 w:rsidRPr="00E24762">
        <w:rPr>
          <w:rFonts w:ascii="Tahoma" w:hAnsi="Tahoma" w:cs="Tahoma"/>
          <w:color w:val="003F69"/>
        </w:rPr>
        <w:tab/>
      </w:r>
      <w:r w:rsidR="00E24762">
        <w:rPr>
          <w:rFonts w:ascii="Tahoma" w:hAnsi="Tahoma" w:cs="Tahoma"/>
          <w:color w:val="003F69"/>
        </w:rPr>
        <w:t xml:space="preserve">         </w:t>
      </w:r>
      <w:r w:rsidR="00B86DC8">
        <w:rPr>
          <w:rFonts w:ascii="Tahoma" w:hAnsi="Tahoma" w:cs="Tahoma"/>
          <w:color w:val="003F69"/>
        </w:rPr>
        <w:t xml:space="preserve">                </w:t>
      </w:r>
      <w:r w:rsidR="00C958B3" w:rsidRPr="00E24762">
        <w:rPr>
          <w:rFonts w:ascii="Tahoma" w:hAnsi="Tahoma" w:cs="Tahoma"/>
          <w:color w:val="003F69"/>
        </w:rPr>
        <w:t xml:space="preserve">Nr. </w:t>
      </w:r>
      <w:r w:rsidR="008C44C7">
        <w:rPr>
          <w:rFonts w:ascii="Tahoma" w:hAnsi="Tahoma" w:cs="Tahoma"/>
          <w:color w:val="003F69"/>
        </w:rPr>
        <w:t>8</w:t>
      </w:r>
      <w:r w:rsidR="00E24762">
        <w:rPr>
          <w:rFonts w:ascii="Tahoma" w:hAnsi="Tahoma" w:cs="Tahoma"/>
          <w:color w:val="003F69"/>
        </w:rPr>
        <w:t xml:space="preserve"> / </w:t>
      </w:r>
      <w:r w:rsidR="008C44C7">
        <w:rPr>
          <w:rFonts w:ascii="Tahoma" w:hAnsi="Tahoma" w:cs="Tahoma"/>
          <w:color w:val="003F69"/>
        </w:rPr>
        <w:t>16</w:t>
      </w:r>
      <w:r w:rsidR="00E24762">
        <w:rPr>
          <w:rFonts w:ascii="Tahoma" w:hAnsi="Tahoma" w:cs="Tahoma"/>
          <w:color w:val="003F69"/>
        </w:rPr>
        <w:t>.03.2015</w:t>
      </w:r>
    </w:p>
    <w:tbl>
      <w:tblPr>
        <w:tblW w:w="100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647"/>
      </w:tblGrid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Denumire licitatie</w:t>
            </w:r>
          </w:p>
        </w:tc>
        <w:tc>
          <w:tcPr>
            <w:tcW w:w="7647" w:type="dxa"/>
            <w:vAlign w:val="center"/>
          </w:tcPr>
          <w:p w:rsidR="008C44C7" w:rsidRDefault="00E24762" w:rsidP="00E2476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ACHIZITIONAREA UNUI </w:t>
            </w:r>
            <w:r w:rsid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</w:t>
            </w:r>
            <w:r w:rsidR="008C44C7" w:rsidRP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LOT DE  150 </w:t>
            </w:r>
            <w:r w:rsid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>BUCATI</w:t>
            </w:r>
          </w:p>
          <w:p w:rsidR="00C958B3" w:rsidRPr="008C44C7" w:rsidRDefault="008C44C7" w:rsidP="00E2476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>TRANSFORMATOARE DE INTENSITATE, CLASA  0,5</w:t>
            </w:r>
          </w:p>
        </w:tc>
      </w:tr>
      <w:tr w:rsidR="00C958B3" w:rsidRPr="00F03199" w:rsidTr="00B86DC8">
        <w:trPr>
          <w:cantSplit/>
          <w:trHeight w:val="837"/>
        </w:trPr>
        <w:tc>
          <w:tcPr>
            <w:tcW w:w="2410" w:type="dxa"/>
            <w:vAlign w:val="center"/>
          </w:tcPr>
          <w:p w:rsidR="00C958B3" w:rsidRPr="00F03199" w:rsidRDefault="00C958B3" w:rsidP="00823F4C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 xml:space="preserve">Numar licitatie/cod identificare la </w:t>
            </w:r>
            <w:r w:rsidR="00823F4C">
              <w:rPr>
                <w:rFonts w:ascii="Arial" w:hAnsi="Arial" w:cs="Arial"/>
                <w:bCs/>
                <w:lang w:val="ro-RO"/>
              </w:rPr>
              <w:t>o</w:t>
            </w:r>
            <w:r w:rsidRPr="00F03199">
              <w:rPr>
                <w:rFonts w:ascii="Arial" w:hAnsi="Arial" w:cs="Arial"/>
                <w:bCs/>
                <w:lang w:val="ro-RO"/>
              </w:rPr>
              <w:t>rganizator</w:t>
            </w:r>
          </w:p>
        </w:tc>
        <w:tc>
          <w:tcPr>
            <w:tcW w:w="7647" w:type="dxa"/>
            <w:vAlign w:val="center"/>
          </w:tcPr>
          <w:p w:rsidR="00C958B3" w:rsidRPr="008C44C7" w:rsidRDefault="008C44C7" w:rsidP="008C44C7">
            <w:pPr>
              <w:spacing w:before="100" w:beforeAutospacing="1" w:after="100" w:afterAutospacing="1" w:line="288" w:lineRule="auto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</w:pPr>
            <w:r w:rsidRPr="005801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4"/>
                <w:szCs w:val="24"/>
                <w:lang w:eastAsia="fr-FR"/>
              </w:rPr>
              <w:t>AON/SENELEC/PASE/07/2015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Obiectul licitatiei</w:t>
            </w:r>
          </w:p>
        </w:tc>
        <w:tc>
          <w:tcPr>
            <w:tcW w:w="7647" w:type="dxa"/>
            <w:vAlign w:val="center"/>
          </w:tcPr>
          <w:p w:rsidR="00C958B3" w:rsidRPr="008C44C7" w:rsidRDefault="00E24762" w:rsidP="008C44C7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Achizitionarea unui </w:t>
            </w:r>
            <w:r w:rsidR="008C44C7" w:rsidRP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lot de 150 transformatoare de intensitate, </w:t>
            </w:r>
            <w:r w:rsid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trifazate, </w:t>
            </w:r>
            <w:r w:rsidR="008C44C7" w:rsidRP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clasa 0,5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Produsele licitate</w:t>
            </w:r>
          </w:p>
        </w:tc>
        <w:tc>
          <w:tcPr>
            <w:tcW w:w="7647" w:type="dxa"/>
            <w:vAlign w:val="center"/>
          </w:tcPr>
          <w:p w:rsidR="008C44C7" w:rsidRPr="00F03199" w:rsidRDefault="008C44C7" w:rsidP="008C44C7">
            <w:pPr>
              <w:pStyle w:val="Corpsdetexte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Transformatoare</w:t>
            </w:r>
          </w:p>
          <w:p w:rsidR="00E24762" w:rsidRPr="00F03199" w:rsidRDefault="00E24762" w:rsidP="00B92F14">
            <w:pPr>
              <w:pStyle w:val="Corpsdetexte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Numele firmei organizatoare</w:t>
            </w:r>
          </w:p>
        </w:tc>
        <w:tc>
          <w:tcPr>
            <w:tcW w:w="7647" w:type="dxa"/>
            <w:vAlign w:val="center"/>
          </w:tcPr>
          <w:p w:rsidR="00C958B3" w:rsidRPr="008C44C7" w:rsidRDefault="00C958B3" w:rsidP="00B92F14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C44C7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Societatea Nationala de Electricitate - SONELEC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Adresa</w:t>
            </w:r>
            <w:r w:rsidRPr="00F03199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C958B3" w:rsidRPr="00C143DF" w:rsidRDefault="00C958B3" w:rsidP="00B92F14">
            <w:pPr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28, rue Vincens – Dakar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Telefon</w:t>
            </w:r>
          </w:p>
        </w:tc>
        <w:tc>
          <w:tcPr>
            <w:tcW w:w="7647" w:type="dxa"/>
            <w:vAlign w:val="center"/>
          </w:tcPr>
          <w:p w:rsidR="00C958B3" w:rsidRPr="00C143DF" w:rsidRDefault="00C958B3" w:rsidP="00490210">
            <w:pPr>
              <w:tabs>
                <w:tab w:val="left" w:pos="2700"/>
              </w:tabs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+ </w:t>
            </w:r>
            <w:r w:rsidRPr="00C143D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221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 - </w:t>
            </w:r>
            <w:r w:rsidR="00490210" w:rsidRPr="005801CE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338</w:t>
            </w:r>
            <w:r w:rsidR="00490210" w:rsidRPr="00490210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.</w:t>
            </w:r>
            <w:r w:rsidR="00490210" w:rsidRPr="005801CE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39</w:t>
            </w:r>
            <w:r w:rsidR="00490210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.</w:t>
            </w:r>
            <w:r w:rsidR="00490210" w:rsidRPr="005801CE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30</w:t>
            </w:r>
            <w:r w:rsidR="00490210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.</w:t>
            </w:r>
            <w:r w:rsidR="00490210" w:rsidRPr="005801CE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22</w:t>
            </w:r>
            <w:r w:rsidR="00490210" w:rsidRPr="005801C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Fax</w:t>
            </w:r>
          </w:p>
        </w:tc>
        <w:tc>
          <w:tcPr>
            <w:tcW w:w="7647" w:type="dxa"/>
            <w:vAlign w:val="center"/>
          </w:tcPr>
          <w:p w:rsidR="00C958B3" w:rsidRPr="00C143DF" w:rsidRDefault="00C958B3" w:rsidP="00B92F14">
            <w:pPr>
              <w:rPr>
                <w:rFonts w:ascii="Arial" w:hAnsi="Arial" w:cs="Arial"/>
                <w:bCs/>
                <w:lang w:val="ro-RO"/>
              </w:rPr>
            </w:pP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E-mail</w:t>
            </w:r>
          </w:p>
        </w:tc>
        <w:tc>
          <w:tcPr>
            <w:tcW w:w="7647" w:type="dxa"/>
            <w:vAlign w:val="center"/>
          </w:tcPr>
          <w:p w:rsidR="00C958B3" w:rsidRPr="00016E1B" w:rsidRDefault="00490210" w:rsidP="00490210">
            <w:pPr>
              <w:rPr>
                <w:rFonts w:ascii="Arial" w:hAnsi="Arial" w:cs="Arial"/>
                <w:b/>
                <w:bCs/>
                <w:lang w:val="ro-RO"/>
              </w:rPr>
            </w:pPr>
            <w:hyperlink r:id="rId12" w:history="1">
              <w:r w:rsidRPr="003F763D">
                <w:rPr>
                  <w:rStyle w:val="Lienhypertexte"/>
                  <w:rFonts w:ascii="Arial" w:hAnsi="Arial" w:cs="Arial"/>
                  <w:b/>
                  <w:bCs/>
                  <w:lang w:val="ro-RO"/>
                </w:rPr>
                <w:t>Moustapha.dieye@senelec.sn</w:t>
              </w:r>
            </w:hyperlink>
            <w:r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 xml:space="preserve"> 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 xml:space="preserve">Adresa pagina </w:t>
            </w:r>
            <w:r w:rsidRPr="00F03199">
              <w:rPr>
                <w:rFonts w:ascii="Arial" w:hAnsi="Arial" w:cs="Arial"/>
                <w:lang w:val="pt-BR"/>
              </w:rPr>
              <w:t>web</w:t>
            </w:r>
            <w:r w:rsidRPr="00F03199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C958B3" w:rsidRPr="00F03199" w:rsidRDefault="007227D7" w:rsidP="00B92F14">
            <w:pPr>
              <w:rPr>
                <w:rFonts w:ascii="Arial" w:hAnsi="Arial" w:cs="Arial"/>
                <w:bCs/>
                <w:lang w:val="ro-RO"/>
              </w:rPr>
            </w:pPr>
            <w:hyperlink r:id="rId13" w:history="1">
              <w:r w:rsidR="00C958B3" w:rsidRPr="00B5651C">
                <w:rPr>
                  <w:rStyle w:val="Lienhypertexte"/>
                  <w:rFonts w:ascii="Arial" w:hAnsi="Arial" w:cs="Arial"/>
                  <w:bCs/>
                  <w:lang w:val="ro-RO"/>
                </w:rPr>
                <w:t>www.senelec.sn</w:t>
              </w:r>
            </w:hyperlink>
            <w:r w:rsidR="00C958B3"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 xml:space="preserve">Persoana de contact/Departament </w:t>
            </w:r>
          </w:p>
        </w:tc>
        <w:tc>
          <w:tcPr>
            <w:tcW w:w="7647" w:type="dxa"/>
            <w:vAlign w:val="center"/>
          </w:tcPr>
          <w:p w:rsidR="00C958B3" w:rsidRPr="00490210" w:rsidRDefault="00490210" w:rsidP="00490210">
            <w:pPr>
              <w:rPr>
                <w:rFonts w:ascii="Arial" w:hAnsi="Arial" w:cs="Arial"/>
                <w:bCs/>
                <w:lang w:val="ro-RO"/>
              </w:rPr>
            </w:pPr>
            <w:r w:rsidRPr="005801C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M. Moustapha DIEYE</w:t>
            </w:r>
            <w:r w:rsidRPr="0049021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 xml:space="preserve"> - </w:t>
            </w:r>
            <w:r w:rsidRPr="005801C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9021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Departament</w:t>
            </w:r>
            <w:proofErr w:type="spellEnd"/>
            <w:r w:rsidRPr="0049021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 xml:space="preserve"> de </w:t>
            </w:r>
            <w:proofErr w:type="spellStart"/>
            <w:r w:rsidRPr="0049021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Aprovizionare</w:t>
            </w:r>
            <w:proofErr w:type="spellEnd"/>
            <w:r w:rsidR="00C958B3" w:rsidRPr="00490210">
              <w:rPr>
                <w:rFonts w:ascii="Arial" w:hAnsi="Arial" w:cs="Arial"/>
                <w:bCs/>
                <w:lang w:val="ro-RO"/>
              </w:rPr>
              <w:t xml:space="preserve">. </w:t>
            </w:r>
          </w:p>
        </w:tc>
      </w:tr>
      <w:tr w:rsidR="00C958B3" w:rsidRPr="00F03199" w:rsidTr="00B86DC8">
        <w:trPr>
          <w:cantSplit/>
          <w:trHeight w:val="1132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bancara de participare la licitatie (Tender Bond)</w:t>
            </w:r>
          </w:p>
        </w:tc>
        <w:tc>
          <w:tcPr>
            <w:tcW w:w="7647" w:type="dxa"/>
            <w:vAlign w:val="center"/>
          </w:tcPr>
          <w:p w:rsidR="00C958B3" w:rsidRDefault="00067F46" w:rsidP="00332571">
            <w:pPr>
              <w:spacing w:after="0" w:line="240" w:lineRule="auto"/>
              <w:ind w:left="72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- 2.</w:t>
            </w:r>
            <w:r w:rsidR="00070593">
              <w:rPr>
                <w:rFonts w:ascii="Arial" w:hAnsi="Arial" w:cs="Arial"/>
                <w:bCs/>
                <w:lang w:val="ro-RO"/>
              </w:rPr>
              <w:t>000</w:t>
            </w:r>
            <w:r>
              <w:rPr>
                <w:rFonts w:ascii="Arial" w:hAnsi="Arial" w:cs="Arial"/>
                <w:bCs/>
                <w:lang w:val="ro-RO"/>
              </w:rPr>
              <w:t>.</w:t>
            </w:r>
            <w:r w:rsidR="00C958B3">
              <w:rPr>
                <w:rFonts w:ascii="Arial" w:hAnsi="Arial" w:cs="Arial"/>
                <w:bCs/>
                <w:lang w:val="ro-RO"/>
              </w:rPr>
              <w:t xml:space="preserve">000 </w:t>
            </w:r>
            <w:r>
              <w:rPr>
                <w:rFonts w:ascii="Arial" w:hAnsi="Arial" w:cs="Arial"/>
                <w:bCs/>
                <w:lang w:val="ro-RO"/>
              </w:rPr>
              <w:t>F</w:t>
            </w:r>
            <w:r w:rsidR="00C958B3">
              <w:rPr>
                <w:rFonts w:ascii="Arial" w:hAnsi="Arial" w:cs="Arial"/>
                <w:bCs/>
                <w:lang w:val="ro-RO"/>
              </w:rPr>
              <w:t xml:space="preserve">CFA </w:t>
            </w:r>
          </w:p>
          <w:p w:rsidR="00C958B3" w:rsidRDefault="00C958B3" w:rsidP="00332571">
            <w:p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</w:p>
          <w:p w:rsidR="00C958B3" w:rsidRPr="00F03199" w:rsidRDefault="00067F46" w:rsidP="00332571">
            <w:pPr>
              <w:spacing w:after="0"/>
              <w:ind w:left="72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- </w:t>
            </w:r>
            <w:r w:rsidR="00C958B3">
              <w:rPr>
                <w:rFonts w:ascii="Arial" w:hAnsi="Arial" w:cs="Arial"/>
                <w:bCs/>
                <w:lang w:val="ro-RO"/>
              </w:rPr>
              <w:t xml:space="preserve">Curs valutar la zi: </w:t>
            </w:r>
            <w:r>
              <w:rPr>
                <w:rFonts w:ascii="Arial" w:hAnsi="Arial" w:cs="Arial"/>
                <w:bCs/>
                <w:lang w:val="ro-RO"/>
              </w:rPr>
              <w:t xml:space="preserve">1 EURO  = 655,95 FCFA </w:t>
            </w:r>
          </w:p>
        </w:tc>
      </w:tr>
      <w:tr w:rsidR="00C958B3" w:rsidRPr="00F03199" w:rsidTr="00B86DC8">
        <w:trPr>
          <w:cantSplit/>
          <w:trHeight w:val="1918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lastRenderedPageBreak/>
              <w:t>Documentele licitatiei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(caietul de sarcini: adresa de unde poate fi obtinut, pret caiet sarcini) 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B86D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Caietul de sarcini costa </w:t>
            </w:r>
            <w:r w:rsidR="00067F46">
              <w:rPr>
                <w:rFonts w:ascii="Arial" w:hAnsi="Arial" w:cs="Arial"/>
                <w:bCs/>
                <w:lang w:val="ro-RO"/>
              </w:rPr>
              <w:t>2</w:t>
            </w:r>
            <w:r w:rsidR="00070593">
              <w:rPr>
                <w:rFonts w:ascii="Arial" w:hAnsi="Arial" w:cs="Arial"/>
                <w:bCs/>
                <w:lang w:val="ro-RO"/>
              </w:rPr>
              <w:t>5</w:t>
            </w:r>
            <w:r w:rsidR="00067F46">
              <w:rPr>
                <w:rFonts w:ascii="Arial" w:hAnsi="Arial" w:cs="Arial"/>
                <w:bCs/>
                <w:lang w:val="ro-RO"/>
              </w:rPr>
              <w:t>.000 F</w:t>
            </w:r>
            <w:r>
              <w:rPr>
                <w:rFonts w:ascii="Arial" w:hAnsi="Arial" w:cs="Arial"/>
                <w:bCs/>
                <w:lang w:val="ro-RO"/>
              </w:rPr>
              <w:t>CFA și se poate obtine prin curier electronic</w:t>
            </w:r>
            <w:r w:rsidR="00067F46">
              <w:rPr>
                <w:rFonts w:ascii="Arial" w:hAnsi="Arial" w:cs="Arial"/>
                <w:bCs/>
                <w:lang w:val="ro-RO"/>
              </w:rPr>
              <w:t>, urmare unei cereri scrise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 adresata </w:t>
            </w:r>
            <w:r w:rsidR="00843C67" w:rsidRPr="009C18D7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Secrétariat du Département Approvisionnements </w:t>
            </w:r>
            <w:r w:rsidR="00843C67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- </w:t>
            </w:r>
            <w:r w:rsidR="00843C67" w:rsidRPr="009C18D7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 28, rue </w:t>
            </w:r>
            <w:proofErr w:type="spellStart"/>
            <w:r w:rsidR="00843C67" w:rsidRPr="009C18D7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Vincens</w:t>
            </w:r>
            <w:proofErr w:type="spellEnd"/>
            <w:r w:rsidR="00843C67" w:rsidRPr="009C18D7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 Dakar, </w:t>
            </w:r>
            <w:proofErr w:type="spellStart"/>
            <w:r w:rsidR="00843C67" w:rsidRPr="009C18D7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téléph</w:t>
            </w:r>
            <w:proofErr w:type="spellEnd"/>
            <w:r w:rsidR="00B86DC8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.</w:t>
            </w:r>
            <w:r w:rsidR="00843C67" w:rsidRPr="009C18D7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: (221) </w:t>
            </w:r>
            <w:r w:rsidR="00070593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33</w:t>
            </w:r>
            <w:r w:rsidR="00843C67" w:rsidRPr="009C18D7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8</w:t>
            </w:r>
            <w:r w:rsidR="00070593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-</w:t>
            </w:r>
            <w:r w:rsidR="00843C67" w:rsidRPr="009C18D7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39-32-92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valabilitate a ofertelor</w:t>
            </w:r>
          </w:p>
        </w:tc>
        <w:tc>
          <w:tcPr>
            <w:tcW w:w="7647" w:type="dxa"/>
            <w:vAlign w:val="center"/>
          </w:tcPr>
          <w:p w:rsidR="00C958B3" w:rsidRPr="00F03199" w:rsidRDefault="00990A90" w:rsidP="00332571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90 de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 xml:space="preserve"> zile de la data 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limita a 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>depunerii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 ofertei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depunere a ofertelor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(data si ora) </w:t>
            </w:r>
          </w:p>
        </w:tc>
        <w:tc>
          <w:tcPr>
            <w:tcW w:w="7647" w:type="dxa"/>
            <w:vAlign w:val="center"/>
          </w:tcPr>
          <w:p w:rsidR="00843C67" w:rsidRDefault="00C958B3" w:rsidP="00332571">
            <w:pPr>
              <w:spacing w:after="0"/>
              <w:jc w:val="both"/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 xml:space="preserve">Depunerea ofertelor se face la </w:t>
            </w:r>
            <w:r>
              <w:rPr>
                <w:rFonts w:ascii="Arial" w:hAnsi="Arial" w:cs="Arial"/>
                <w:b/>
                <w:bCs/>
                <w:lang w:val="ro-RO"/>
              </w:rPr>
              <w:t>Sediul SENELEC,  adresa mentionata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 (</w:t>
            </w:r>
            <w:proofErr w:type="spellStart"/>
            <w:r w:rsidR="00843C67" w:rsidRPr="009C18D7">
              <w:rPr>
                <w:rFonts w:ascii="Heltivetica" w:eastAsia="Times New Roman" w:hAnsi="Heltivetica" w:cs="Helvetica"/>
                <w:b/>
                <w:i/>
                <w:color w:val="000000"/>
                <w:sz w:val="24"/>
                <w:szCs w:val="24"/>
                <w:lang w:eastAsia="fr-FR"/>
              </w:rPr>
              <w:t>Senelec</w:t>
            </w:r>
            <w:proofErr w:type="spellEnd"/>
            <w:r w:rsidR="00843C67" w:rsidRPr="009C18D7">
              <w:rPr>
                <w:rFonts w:ascii="Heltivetica" w:eastAsia="Times New Roman" w:hAnsi="Heltivetica" w:cs="Helvetica"/>
                <w:b/>
                <w:i/>
                <w:color w:val="000000"/>
                <w:sz w:val="24"/>
                <w:szCs w:val="24"/>
                <w:lang w:eastAsia="fr-FR"/>
              </w:rPr>
              <w:t xml:space="preserve">, 28 Rue </w:t>
            </w:r>
            <w:proofErr w:type="spellStart"/>
            <w:r w:rsidR="00843C67" w:rsidRPr="009C18D7">
              <w:rPr>
                <w:rFonts w:ascii="Heltivetica" w:eastAsia="Times New Roman" w:hAnsi="Heltivetica" w:cs="Helvetica"/>
                <w:b/>
                <w:i/>
                <w:color w:val="000000"/>
                <w:sz w:val="24"/>
                <w:szCs w:val="24"/>
                <w:lang w:eastAsia="fr-FR"/>
              </w:rPr>
              <w:t>Vincens</w:t>
            </w:r>
            <w:proofErr w:type="spellEnd"/>
            <w:r w:rsidR="00843C67" w:rsidRPr="009C18D7">
              <w:rPr>
                <w:rFonts w:ascii="Heltivetica" w:eastAsia="Times New Roman" w:hAnsi="Heltivetica" w:cs="Helvetica"/>
                <w:b/>
                <w:i/>
                <w:color w:val="000000"/>
                <w:sz w:val="24"/>
                <w:szCs w:val="24"/>
                <w:lang w:eastAsia="fr-FR"/>
              </w:rPr>
              <w:t xml:space="preserve">, Salle commission des marchés sise au 28, rue </w:t>
            </w:r>
            <w:proofErr w:type="spellStart"/>
            <w:r w:rsidR="00843C67" w:rsidRPr="009C18D7">
              <w:rPr>
                <w:rFonts w:ascii="Heltivetica" w:eastAsia="Times New Roman" w:hAnsi="Heltivetica" w:cs="Helvetica"/>
                <w:b/>
                <w:i/>
                <w:color w:val="000000"/>
                <w:sz w:val="24"/>
                <w:szCs w:val="24"/>
                <w:lang w:eastAsia="fr-FR"/>
              </w:rPr>
              <w:t>Vincens</w:t>
            </w:r>
            <w:proofErr w:type="spellEnd"/>
            <w:r w:rsidR="00843C67">
              <w:rPr>
                <w:rFonts w:ascii="Heltivetica" w:eastAsia="Times New Roman" w:hAnsi="Heltivetica" w:cs="Helvetica"/>
                <w:b/>
                <w:color w:val="000000"/>
                <w:sz w:val="24"/>
                <w:szCs w:val="24"/>
                <w:lang w:eastAsia="fr-FR"/>
              </w:rPr>
              <w:t>)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pâna cel târziu </w:t>
            </w:r>
          </w:p>
          <w:p w:rsidR="00C958B3" w:rsidRPr="00843C67" w:rsidRDefault="00C958B3" w:rsidP="00332571">
            <w:pPr>
              <w:spacing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 xml:space="preserve">Miercuri </w:t>
            </w:r>
            <w:r w:rsidR="00990A90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22</w:t>
            </w:r>
            <w:r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.</w:t>
            </w:r>
            <w:r w:rsidR="00843C67"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04</w:t>
            </w:r>
            <w:r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.201</w:t>
            </w:r>
            <w:r w:rsidR="00843C67"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5</w:t>
            </w:r>
            <w:r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, ora locala 09,30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Data si ora deschiderii licitatiei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>Plicurile vor fi deschise in prezenta reprezentantilor ofertantilor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în data de  Miercuri, </w:t>
            </w:r>
            <w:r w:rsidR="00990A90">
              <w:rPr>
                <w:rFonts w:ascii="Arial" w:hAnsi="Arial" w:cs="Arial"/>
                <w:b/>
                <w:bCs/>
                <w:lang w:val="ro-RO"/>
              </w:rPr>
              <w:t xml:space="preserve"> 22</w:t>
            </w:r>
            <w:r>
              <w:rPr>
                <w:rFonts w:ascii="Arial" w:hAnsi="Arial" w:cs="Arial"/>
                <w:b/>
                <w:bCs/>
                <w:lang w:val="ro-RO"/>
              </w:rPr>
              <w:t>.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>04.2015</w:t>
            </w:r>
            <w:r>
              <w:rPr>
                <w:rFonts w:ascii="Arial" w:hAnsi="Arial" w:cs="Arial"/>
                <w:b/>
                <w:bCs/>
                <w:lang w:val="ro-RO"/>
              </w:rPr>
              <w:t>, ora locala 09,30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tehnice specifice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  <w:t>(certificate calitate etc.)*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contractuale specifice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  <w:t>(legislatie locala, etc.)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nu e cazul</w:t>
            </w:r>
          </w:p>
        </w:tc>
      </w:tr>
      <w:tr w:rsidR="00C958B3" w:rsidRPr="00F03199" w:rsidTr="00B86DC8">
        <w:trPr>
          <w:cantSplit/>
          <w:trHeight w:val="1249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de buna desfasurare a contractului (Performance Bond)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contractului semnat ulterior adjudecării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Experienta necesara</w:t>
            </w:r>
            <w:r w:rsidRPr="00F03199">
              <w:rPr>
                <w:rFonts w:ascii="Arial" w:hAnsi="Arial" w:cs="Arial"/>
              </w:rPr>
              <w:t>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</w:t>
            </w:r>
            <w:r w:rsidR="00990A90">
              <w:rPr>
                <w:rFonts w:ascii="Arial" w:hAnsi="Arial" w:cs="Arial"/>
                <w:bCs/>
                <w:lang w:val="ro-RO"/>
              </w:rPr>
              <w:t xml:space="preserve"> 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Avizului anexat si </w:t>
            </w:r>
            <w:r>
              <w:rPr>
                <w:rFonts w:ascii="Arial" w:hAnsi="Arial" w:cs="Arial"/>
                <w:bCs/>
                <w:lang w:val="ro-RO"/>
              </w:rPr>
              <w:t>prevederilor caietului de sarcini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Conditii de plata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Transport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contractului</w:t>
            </w:r>
          </w:p>
        </w:tc>
      </w:tr>
      <w:tr w:rsidR="00C958B3" w:rsidRPr="00F03199" w:rsidTr="00B86DC8">
        <w:trPr>
          <w:cantSplit/>
          <w:trHeight w:val="1144"/>
        </w:trPr>
        <w:tc>
          <w:tcPr>
            <w:tcW w:w="2410" w:type="dxa"/>
            <w:vAlign w:val="center"/>
          </w:tcPr>
          <w:p w:rsidR="00C958B3" w:rsidRPr="00F03199" w:rsidRDefault="00843C67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Relatii suplimentare</w:t>
            </w:r>
          </w:p>
        </w:tc>
        <w:tc>
          <w:tcPr>
            <w:tcW w:w="7647" w:type="dxa"/>
            <w:vAlign w:val="center"/>
          </w:tcPr>
          <w:p w:rsidR="00823F4C" w:rsidRPr="00F03199" w:rsidRDefault="008439CD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</w:p>
          <w:tbl>
            <w:tblPr>
              <w:tblW w:w="10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7"/>
            </w:tblGrid>
            <w:tr w:rsidR="00823F4C" w:rsidRPr="00F03199" w:rsidTr="00B86DC8">
              <w:trPr>
                <w:cantSplit/>
                <w:trHeight w:val="1144"/>
              </w:trPr>
              <w:tc>
                <w:tcPr>
                  <w:tcW w:w="10607" w:type="dxa"/>
                  <w:vAlign w:val="center"/>
                </w:tcPr>
                <w:p w:rsidR="00823F4C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Camera de Comert Bilaterala SENEGAL </w:t>
                  </w:r>
                  <w:r>
                    <w:rPr>
                      <w:rFonts w:ascii="Arial" w:hAnsi="Arial" w:cs="Arial"/>
                      <w:b/>
                      <w:lang w:val="it-IT"/>
                    </w:rPr>
                    <w:t>–</w:t>
                  </w: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 ROMANIA</w:t>
                  </w:r>
                </w:p>
                <w:p w:rsidR="00823F4C" w:rsidRPr="00843C67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Mail: </w:t>
                  </w:r>
                  <w:hyperlink r:id="rId14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office.ccbsr@gmail.com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/ </w:t>
                  </w:r>
                  <w:hyperlink r:id="rId15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senegalorom@gmail.com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</w:t>
                  </w:r>
                </w:p>
                <w:p w:rsidR="00823F4C" w:rsidRPr="00F03199" w:rsidRDefault="00823F4C" w:rsidP="00332571">
                  <w:pPr>
                    <w:tabs>
                      <w:tab w:val="center" w:pos="2016"/>
                    </w:tabs>
                    <w:spacing w:after="0"/>
                    <w:rPr>
                      <w:rFonts w:ascii="Arial" w:hAnsi="Arial" w:cs="Arial"/>
                      <w:lang w:val="it-IT"/>
                    </w:rPr>
                  </w:pPr>
                  <w:r>
                    <w:rPr>
                      <w:rFonts w:ascii="Arial" w:hAnsi="Arial" w:cs="Arial"/>
                      <w:lang w:val="it-IT"/>
                    </w:rPr>
                    <w:t xml:space="preserve">Telefon: ( + 40) 0721.730.011 / (+221) 774.625.976 </w:t>
                  </w:r>
                  <w:r>
                    <w:rPr>
                      <w:rFonts w:ascii="Arial" w:hAnsi="Arial" w:cs="Arial"/>
                      <w:lang w:val="it-IT"/>
                    </w:rPr>
                    <w:t xml:space="preserve">/ </w:t>
                  </w:r>
                  <w:r>
                    <w:rPr>
                      <w:rFonts w:ascii="Arial" w:hAnsi="Arial" w:cs="Arial"/>
                      <w:lang w:val="it-IT"/>
                    </w:rPr>
                    <w:t xml:space="preserve"> (+221) 771.357.442</w:t>
                  </w:r>
                </w:p>
              </w:tc>
            </w:tr>
          </w:tbl>
          <w:p w:rsidR="00C958B3" w:rsidRPr="00F03199" w:rsidRDefault="00C958B3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</w:p>
        </w:tc>
      </w:tr>
    </w:tbl>
    <w:p w:rsidR="00C958B3" w:rsidRPr="00F03199" w:rsidRDefault="00C958B3" w:rsidP="00332571">
      <w:pPr>
        <w:spacing w:after="0"/>
        <w:rPr>
          <w:rFonts w:ascii="Arial" w:hAnsi="Arial" w:cs="Arial"/>
          <w:lang w:val="ro-RO"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654"/>
      </w:tblGrid>
      <w:tr w:rsidR="00C958B3" w:rsidRPr="00F03199" w:rsidTr="00BB0E2E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Data intrarii/inregistrarii</w:t>
            </w:r>
          </w:p>
        </w:tc>
        <w:tc>
          <w:tcPr>
            <w:tcW w:w="7654" w:type="dxa"/>
            <w:vAlign w:val="center"/>
          </w:tcPr>
          <w:p w:rsidR="00C958B3" w:rsidRPr="00F03199" w:rsidRDefault="00990A90" w:rsidP="00332571">
            <w:pPr>
              <w:spacing w:after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16</w:t>
            </w:r>
            <w:r w:rsidR="008439CD">
              <w:rPr>
                <w:rFonts w:ascii="Arial" w:hAnsi="Arial" w:cs="Arial"/>
                <w:lang w:val="ro-RO"/>
              </w:rPr>
              <w:t>.</w:t>
            </w:r>
            <w:r w:rsidR="00C958B3">
              <w:rPr>
                <w:rFonts w:ascii="Arial" w:hAnsi="Arial" w:cs="Arial"/>
                <w:lang w:val="ro-RO"/>
              </w:rPr>
              <w:t>0</w:t>
            </w:r>
            <w:r w:rsidR="008439CD">
              <w:rPr>
                <w:rFonts w:ascii="Arial" w:hAnsi="Arial" w:cs="Arial"/>
                <w:lang w:val="ro-RO"/>
              </w:rPr>
              <w:t>3</w:t>
            </w:r>
            <w:r w:rsidR="00C958B3">
              <w:rPr>
                <w:rFonts w:ascii="Arial" w:hAnsi="Arial" w:cs="Arial"/>
                <w:lang w:val="ro-RO"/>
              </w:rPr>
              <w:t>.201</w:t>
            </w:r>
            <w:r w:rsidR="008439CD">
              <w:rPr>
                <w:rFonts w:ascii="Arial" w:hAnsi="Arial" w:cs="Arial"/>
                <w:lang w:val="ro-RO"/>
              </w:rPr>
              <w:t>5</w:t>
            </w:r>
          </w:p>
        </w:tc>
      </w:tr>
    </w:tbl>
    <w:p w:rsidR="00C958B3" w:rsidRDefault="00C958B3" w:rsidP="00332571">
      <w:pPr>
        <w:spacing w:after="0" w:line="288" w:lineRule="auto"/>
        <w:rPr>
          <w:rFonts w:ascii="Arial" w:hAnsi="Arial" w:cs="Arial"/>
          <w:sz w:val="32"/>
          <w:szCs w:val="32"/>
          <w:lang w:val="ro-RO"/>
        </w:rPr>
      </w:pPr>
    </w:p>
    <w:p w:rsidR="0077755C" w:rsidRPr="00BC6C90" w:rsidRDefault="0077755C" w:rsidP="00B86DC8">
      <w:pPr>
        <w:ind w:right="27"/>
        <w:rPr>
          <w:rFonts w:ascii="Tahoma" w:hAnsi="Tahoma" w:cs="Tahoma"/>
          <w:sz w:val="24"/>
          <w:szCs w:val="24"/>
        </w:rPr>
      </w:pPr>
    </w:p>
    <w:p w:rsidR="0077755C" w:rsidRPr="00BC6C90" w:rsidRDefault="0077755C" w:rsidP="006F3576">
      <w:pPr>
        <w:ind w:left="567" w:right="27"/>
        <w:rPr>
          <w:rFonts w:ascii="Tahoma" w:hAnsi="Tahoma" w:cs="Tahoma"/>
          <w:sz w:val="24"/>
          <w:szCs w:val="24"/>
        </w:rPr>
      </w:pPr>
    </w:p>
    <w:sectPr w:rsidR="0077755C" w:rsidRPr="00BC6C90" w:rsidSect="00EE7D14">
      <w:footerReference w:type="default" r:id="rId16"/>
      <w:pgSz w:w="12240" w:h="15840" w:code="1"/>
      <w:pgMar w:top="720" w:right="720" w:bottom="720" w:left="720" w:header="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9E4" w:rsidRDefault="00EE39E4" w:rsidP="0051574B">
      <w:pPr>
        <w:spacing w:after="0" w:line="240" w:lineRule="auto"/>
      </w:pPr>
      <w:r>
        <w:separator/>
      </w:r>
    </w:p>
  </w:endnote>
  <w:endnote w:type="continuationSeparator" w:id="0">
    <w:p w:rsidR="00EE39E4" w:rsidRDefault="00EE39E4" w:rsidP="0051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ti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14" w:rsidRPr="00E50126" w:rsidRDefault="0077755C" w:rsidP="001C501F">
    <w:pPr>
      <w:pStyle w:val="Pieddepage"/>
      <w:rPr>
        <w:lang w:val="en-US"/>
      </w:rPr>
    </w:pPr>
    <w:r>
      <w:rPr>
        <w:lang w:val="en-US"/>
      </w:rPr>
      <w:t xml:space="preserve">                </w:t>
    </w:r>
    <w:proofErr w:type="gramStart"/>
    <w:r w:rsidR="002C1014" w:rsidRPr="00E50126">
      <w:rPr>
        <w:lang w:val="en-US"/>
      </w:rPr>
      <w:t>DAKAR :</w:t>
    </w:r>
    <w:proofErr w:type="gramEnd"/>
    <w:r w:rsidR="002C1014" w:rsidRPr="00E50126">
      <w:rPr>
        <w:lang w:val="en-US"/>
      </w:rPr>
      <w:t xml:space="preserve"> SAM-N, Lot 13, </w:t>
    </w:r>
    <w:proofErr w:type="spellStart"/>
    <w:r w:rsidR="002C1014" w:rsidRPr="00E50126">
      <w:rPr>
        <w:lang w:val="en-US"/>
      </w:rPr>
      <w:t>Ouest</w:t>
    </w:r>
    <w:proofErr w:type="spellEnd"/>
    <w:r w:rsidR="002C1014" w:rsidRPr="00E50126">
      <w:rPr>
        <w:lang w:val="en-US"/>
      </w:rPr>
      <w:t xml:space="preserve"> – </w:t>
    </w:r>
    <w:proofErr w:type="spellStart"/>
    <w:r w:rsidR="002C1014" w:rsidRPr="00E50126">
      <w:rPr>
        <w:lang w:val="en-US"/>
      </w:rPr>
      <w:t>Foir</w:t>
    </w:r>
    <w:proofErr w:type="spellEnd"/>
    <w:r w:rsidR="002C1014" w:rsidRPr="00E50126">
      <w:rPr>
        <w:lang w:val="en-US"/>
      </w:rPr>
      <w:t xml:space="preserve">, /  </w:t>
    </w:r>
    <w:proofErr w:type="spellStart"/>
    <w:r w:rsidR="002C1014" w:rsidRPr="00E50126">
      <w:rPr>
        <w:lang w:val="en-US"/>
      </w:rPr>
      <w:t>tel</w:t>
    </w:r>
    <w:proofErr w:type="spellEnd"/>
    <w:r w:rsidR="002C1014" w:rsidRPr="00E50126">
      <w:rPr>
        <w:lang w:val="en-US"/>
      </w:rPr>
      <w:t xml:space="preserve"> :  00-221-774.625.976 / email: </w:t>
    </w:r>
    <w:hyperlink r:id="rId1" w:history="1">
      <w:r w:rsidR="002C1014" w:rsidRPr="00E50126">
        <w:rPr>
          <w:rStyle w:val="Lienhypertexte"/>
          <w:lang w:val="en-US"/>
        </w:rPr>
        <w:t>senegalorom@gmail.com</w:t>
      </w:r>
    </w:hyperlink>
  </w:p>
  <w:p w:rsidR="002C1014" w:rsidRPr="00E50126" w:rsidRDefault="002C1014" w:rsidP="001C501F">
    <w:pPr>
      <w:pStyle w:val="Pieddepage"/>
      <w:ind w:left="-990"/>
      <w:rPr>
        <w:lang w:val="en-US"/>
      </w:rPr>
    </w:pPr>
    <w:r w:rsidRPr="00E50126">
      <w:rPr>
        <w:lang w:val="en-US"/>
      </w:rPr>
      <w:t>BU</w:t>
    </w:r>
    <w:r w:rsidR="0077755C">
      <w:rPr>
        <w:lang w:val="en-US"/>
      </w:rPr>
      <w:t xml:space="preserve">      </w:t>
    </w:r>
    <w:r w:rsidR="003C14F7">
      <w:rPr>
        <w:lang w:val="en-US"/>
      </w:rPr>
      <w:t xml:space="preserve">      </w:t>
    </w:r>
    <w:proofErr w:type="gramStart"/>
    <w:r w:rsidR="0077755C">
      <w:rPr>
        <w:lang w:val="en-US"/>
      </w:rPr>
      <w:t>BU</w:t>
    </w:r>
    <w:r w:rsidRPr="00E50126">
      <w:rPr>
        <w:lang w:val="en-US"/>
      </w:rPr>
      <w:t>CURESTI :</w:t>
    </w:r>
    <w:proofErr w:type="gram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Splaiul</w:t>
    </w:r>
    <w:proofErr w:type="spell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Independen</w:t>
    </w:r>
    <w:r w:rsidRPr="00E50126">
      <w:rPr>
        <w:rFonts w:ascii="Tahoma" w:hAnsi="Tahoma" w:cs="Tahoma"/>
        <w:lang w:val="en-US"/>
      </w:rPr>
      <w:t>ţ</w:t>
    </w:r>
    <w:r w:rsidRPr="00E50126">
      <w:rPr>
        <w:lang w:val="en-US"/>
      </w:rPr>
      <w:t>ei</w:t>
    </w:r>
    <w:proofErr w:type="spellEnd"/>
    <w:r w:rsidRPr="00E50126">
      <w:rPr>
        <w:lang w:val="en-US"/>
      </w:rPr>
      <w:t xml:space="preserve">  nr. 17, Bl. 101, Sc. 2, </w:t>
    </w:r>
    <w:smartTag w:uri="urn:schemas-microsoft-com:office:smarttags" w:element="Street">
      <w:r w:rsidRPr="00E50126">
        <w:rPr>
          <w:lang w:val="en-US"/>
        </w:rPr>
        <w:t>Apt.</w:t>
      </w:r>
    </w:smartTag>
    <w:r w:rsidRPr="00E50126">
      <w:rPr>
        <w:lang w:val="en-US"/>
      </w:rPr>
      <w:t xml:space="preserve"> 35 / </w:t>
    </w:r>
    <w:proofErr w:type="spellStart"/>
    <w:proofErr w:type="gramStart"/>
    <w:r w:rsidRPr="00E50126">
      <w:rPr>
        <w:lang w:val="en-US"/>
      </w:rPr>
      <w:t>tel</w:t>
    </w:r>
    <w:proofErr w:type="spellEnd"/>
    <w:r w:rsidRPr="00E50126">
      <w:rPr>
        <w:lang w:val="en-US"/>
      </w:rPr>
      <w:t> :</w:t>
    </w:r>
    <w:proofErr w:type="gramEnd"/>
    <w:r w:rsidRPr="00E50126">
      <w:rPr>
        <w:lang w:val="en-US"/>
      </w:rPr>
      <w:t xml:space="preserve"> 00-40-721.735.465 / email: </w:t>
    </w:r>
    <w:hyperlink r:id="rId2" w:history="1">
      <w:r w:rsidR="003C14F7" w:rsidRPr="002716FC">
        <w:rPr>
          <w:rStyle w:val="Lienhypertexte"/>
          <w:lang w:val="en-US"/>
        </w:rPr>
        <w:t>office.ccbsr@gmail.com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9E4" w:rsidRDefault="00EE39E4" w:rsidP="0051574B">
      <w:pPr>
        <w:spacing w:after="0" w:line="240" w:lineRule="auto"/>
      </w:pPr>
      <w:r>
        <w:separator/>
      </w:r>
    </w:p>
  </w:footnote>
  <w:footnote w:type="continuationSeparator" w:id="0">
    <w:p w:rsidR="00EE39E4" w:rsidRDefault="00EE39E4" w:rsidP="0051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2FDC"/>
    <w:multiLevelType w:val="hybridMultilevel"/>
    <w:tmpl w:val="4A0C3DEA"/>
    <w:lvl w:ilvl="0" w:tplc="6A440B2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F3F2F"/>
    <w:multiLevelType w:val="hybridMultilevel"/>
    <w:tmpl w:val="7EE0E09E"/>
    <w:lvl w:ilvl="0" w:tplc="5FA84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74B"/>
    <w:rsid w:val="0000101D"/>
    <w:rsid w:val="00001A3D"/>
    <w:rsid w:val="000344F9"/>
    <w:rsid w:val="00067F46"/>
    <w:rsid w:val="00070593"/>
    <w:rsid w:val="00091FBF"/>
    <w:rsid w:val="000A5171"/>
    <w:rsid w:val="000C753F"/>
    <w:rsid w:val="000D27E7"/>
    <w:rsid w:val="000D29D3"/>
    <w:rsid w:val="000D7E08"/>
    <w:rsid w:val="00141D21"/>
    <w:rsid w:val="00157A6B"/>
    <w:rsid w:val="001C501F"/>
    <w:rsid w:val="001F0003"/>
    <w:rsid w:val="0022365C"/>
    <w:rsid w:val="00256979"/>
    <w:rsid w:val="0027512A"/>
    <w:rsid w:val="002B4218"/>
    <w:rsid w:val="002C1014"/>
    <w:rsid w:val="002C4B37"/>
    <w:rsid w:val="002D0349"/>
    <w:rsid w:val="002E099F"/>
    <w:rsid w:val="00332571"/>
    <w:rsid w:val="00381E2C"/>
    <w:rsid w:val="003A2D91"/>
    <w:rsid w:val="003A31BF"/>
    <w:rsid w:val="003C14F7"/>
    <w:rsid w:val="003D6710"/>
    <w:rsid w:val="003E3961"/>
    <w:rsid w:val="00436FFD"/>
    <w:rsid w:val="004458D0"/>
    <w:rsid w:val="0044603E"/>
    <w:rsid w:val="0045484B"/>
    <w:rsid w:val="00473038"/>
    <w:rsid w:val="00490210"/>
    <w:rsid w:val="00497388"/>
    <w:rsid w:val="004A6636"/>
    <w:rsid w:val="004B0123"/>
    <w:rsid w:val="004B4FE5"/>
    <w:rsid w:val="004D0A99"/>
    <w:rsid w:val="004F18FB"/>
    <w:rsid w:val="004F29D7"/>
    <w:rsid w:val="00506B3D"/>
    <w:rsid w:val="0051574B"/>
    <w:rsid w:val="005255E9"/>
    <w:rsid w:val="00544817"/>
    <w:rsid w:val="0057313D"/>
    <w:rsid w:val="00573EDB"/>
    <w:rsid w:val="005A3C20"/>
    <w:rsid w:val="005B434A"/>
    <w:rsid w:val="005D7474"/>
    <w:rsid w:val="005F11B1"/>
    <w:rsid w:val="00615DA8"/>
    <w:rsid w:val="00624C22"/>
    <w:rsid w:val="00651842"/>
    <w:rsid w:val="00662F48"/>
    <w:rsid w:val="006640E6"/>
    <w:rsid w:val="00667308"/>
    <w:rsid w:val="00673188"/>
    <w:rsid w:val="0067560B"/>
    <w:rsid w:val="00684889"/>
    <w:rsid w:val="006A550E"/>
    <w:rsid w:val="006C5E55"/>
    <w:rsid w:val="006D5894"/>
    <w:rsid w:val="006E032F"/>
    <w:rsid w:val="006F3576"/>
    <w:rsid w:val="007227D7"/>
    <w:rsid w:val="0073230E"/>
    <w:rsid w:val="00746282"/>
    <w:rsid w:val="00771D87"/>
    <w:rsid w:val="0077755C"/>
    <w:rsid w:val="007A438D"/>
    <w:rsid w:val="007A5807"/>
    <w:rsid w:val="007B246E"/>
    <w:rsid w:val="007D1D1F"/>
    <w:rsid w:val="007F04CD"/>
    <w:rsid w:val="007F72C9"/>
    <w:rsid w:val="008172BF"/>
    <w:rsid w:val="00823F4C"/>
    <w:rsid w:val="0083000C"/>
    <w:rsid w:val="00840EA3"/>
    <w:rsid w:val="008439CD"/>
    <w:rsid w:val="00843C67"/>
    <w:rsid w:val="008453D6"/>
    <w:rsid w:val="008867AC"/>
    <w:rsid w:val="008A299D"/>
    <w:rsid w:val="008A6CF2"/>
    <w:rsid w:val="008C44C7"/>
    <w:rsid w:val="008C4603"/>
    <w:rsid w:val="008D0F71"/>
    <w:rsid w:val="008D59B7"/>
    <w:rsid w:val="008E1A2A"/>
    <w:rsid w:val="008E4964"/>
    <w:rsid w:val="008E7AB5"/>
    <w:rsid w:val="00923B9C"/>
    <w:rsid w:val="00924A13"/>
    <w:rsid w:val="00943196"/>
    <w:rsid w:val="00954DA4"/>
    <w:rsid w:val="00965F9D"/>
    <w:rsid w:val="00967087"/>
    <w:rsid w:val="0098583D"/>
    <w:rsid w:val="00990A90"/>
    <w:rsid w:val="00995E58"/>
    <w:rsid w:val="009A1479"/>
    <w:rsid w:val="009F125A"/>
    <w:rsid w:val="00A302A8"/>
    <w:rsid w:val="00A31A7F"/>
    <w:rsid w:val="00A53DFC"/>
    <w:rsid w:val="00A5521D"/>
    <w:rsid w:val="00A55AD1"/>
    <w:rsid w:val="00AA13E4"/>
    <w:rsid w:val="00AA3FE0"/>
    <w:rsid w:val="00AF6C7A"/>
    <w:rsid w:val="00B02F50"/>
    <w:rsid w:val="00B12732"/>
    <w:rsid w:val="00B24812"/>
    <w:rsid w:val="00B345F2"/>
    <w:rsid w:val="00B435BE"/>
    <w:rsid w:val="00B74102"/>
    <w:rsid w:val="00B86DC8"/>
    <w:rsid w:val="00B93860"/>
    <w:rsid w:val="00BA3F64"/>
    <w:rsid w:val="00BB0E2E"/>
    <w:rsid w:val="00BB3486"/>
    <w:rsid w:val="00BC6C90"/>
    <w:rsid w:val="00C1364E"/>
    <w:rsid w:val="00C151AD"/>
    <w:rsid w:val="00C238E6"/>
    <w:rsid w:val="00C3774B"/>
    <w:rsid w:val="00C472B9"/>
    <w:rsid w:val="00C820D3"/>
    <w:rsid w:val="00C922BE"/>
    <w:rsid w:val="00C958B3"/>
    <w:rsid w:val="00C977A6"/>
    <w:rsid w:val="00CD5A2A"/>
    <w:rsid w:val="00CE151B"/>
    <w:rsid w:val="00D02D06"/>
    <w:rsid w:val="00D12CB2"/>
    <w:rsid w:val="00D54AF3"/>
    <w:rsid w:val="00D56FB7"/>
    <w:rsid w:val="00D64758"/>
    <w:rsid w:val="00D65FAE"/>
    <w:rsid w:val="00D67D58"/>
    <w:rsid w:val="00DA36D4"/>
    <w:rsid w:val="00DB6DE1"/>
    <w:rsid w:val="00DC2C91"/>
    <w:rsid w:val="00DD62FC"/>
    <w:rsid w:val="00DD6E20"/>
    <w:rsid w:val="00DD74B7"/>
    <w:rsid w:val="00DE6BD2"/>
    <w:rsid w:val="00E16352"/>
    <w:rsid w:val="00E24762"/>
    <w:rsid w:val="00E31D7D"/>
    <w:rsid w:val="00E42F1B"/>
    <w:rsid w:val="00E50126"/>
    <w:rsid w:val="00E56DF0"/>
    <w:rsid w:val="00E75687"/>
    <w:rsid w:val="00E83929"/>
    <w:rsid w:val="00E85496"/>
    <w:rsid w:val="00EA304E"/>
    <w:rsid w:val="00ED04AE"/>
    <w:rsid w:val="00ED1672"/>
    <w:rsid w:val="00EE39E4"/>
    <w:rsid w:val="00EE704B"/>
    <w:rsid w:val="00EE72B5"/>
    <w:rsid w:val="00EE7D14"/>
    <w:rsid w:val="00EF4C95"/>
    <w:rsid w:val="00F129C0"/>
    <w:rsid w:val="00F12F54"/>
    <w:rsid w:val="00F164BC"/>
    <w:rsid w:val="00F579CB"/>
    <w:rsid w:val="00F73954"/>
    <w:rsid w:val="00F9103B"/>
    <w:rsid w:val="00F93089"/>
    <w:rsid w:val="00FA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89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1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1574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1574B"/>
    <w:rPr>
      <w:rFonts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574B"/>
    <w:rPr>
      <w:rFonts w:cs="Times New Roman"/>
      <w:lang w:val="fr-FR"/>
    </w:rPr>
  </w:style>
  <w:style w:type="character" w:styleId="Lienhypertexte">
    <w:name w:val="Hyperlink"/>
    <w:basedOn w:val="Policepardfaut"/>
    <w:uiPriority w:val="99"/>
    <w:rsid w:val="00A302A8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C958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C958B3"/>
    <w:rPr>
      <w:rFonts w:ascii="Times New Roman" w:eastAsia="Times New Roman" w:hAnsi="Times New Roman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20" TargetMode="External"/><Relationship Id="rId13" Type="http://schemas.openxmlformats.org/officeDocument/2006/relationships/hyperlink" Target="http://www.senelec.s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" TargetMode="External"/><Relationship Id="rId12" Type="http://schemas.openxmlformats.org/officeDocument/2006/relationships/hyperlink" Target="mailto:Moustapha.dieye@senelec.s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senegalorom@gmail.com" TargetMode="External"/><Relationship Id="rId10" Type="http://schemas.openxmlformats.org/officeDocument/2006/relationships/hyperlink" Target="http://upload.wikimedia.org/wikipedia/commons/7/70/Coat_of_arms_of_Romania.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office.ccbsr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ccbsr@gmail.com" TargetMode="External"/><Relationship Id="rId1" Type="http://schemas.openxmlformats.org/officeDocument/2006/relationships/hyperlink" Target="mailto:senegalor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user</cp:lastModifiedBy>
  <cp:revision>2</cp:revision>
  <cp:lastPrinted>2015-02-11T12:35:00Z</cp:lastPrinted>
  <dcterms:created xsi:type="dcterms:W3CDTF">2015-03-16T18:55:00Z</dcterms:created>
  <dcterms:modified xsi:type="dcterms:W3CDTF">2015-03-16T18:55:00Z</dcterms:modified>
</cp:coreProperties>
</file>