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CellSpacing w:w="0" w:type="dxa"/>
        <w:tblBorders>
          <w:top w:val="outset" w:sz="6" w:space="0" w:color="005F8C"/>
          <w:left w:val="outset" w:sz="6" w:space="0" w:color="005F8C"/>
          <w:bottom w:val="outset" w:sz="6" w:space="0" w:color="005F8C"/>
          <w:right w:val="outset" w:sz="6" w:space="0" w:color="005F8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2"/>
        <w:gridCol w:w="6437"/>
        <w:gridCol w:w="1311"/>
      </w:tblGrid>
      <w:tr w:rsidR="00C850B1" w:rsidRPr="00C850B1" w:rsidTr="00C850B1">
        <w:trPr>
          <w:trHeight w:val="765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r w:rsidRPr="00C850B1">
              <w:rPr>
                <w:rFonts w:ascii="Arial" w:eastAsia="Times New Roman" w:hAnsi="Arial" w:cs="Arial"/>
                <w:b/>
                <w:bCs/>
                <w:color w:val="005F8C"/>
                <w:sz w:val="20"/>
                <w:szCs w:val="20"/>
                <w:u w:val="single"/>
              </w:rPr>
              <w:t>LISTA TARGURILOR SI EXPOZITIILOR ORGANIZATE IN BULGARIA IN 2015</w:t>
            </w:r>
          </w:p>
        </w:tc>
      </w:tr>
      <w:tr w:rsidR="00C850B1" w:rsidRPr="00C850B1" w:rsidTr="00C850B1">
        <w:trPr>
          <w:tblCellSpacing w:w="0" w:type="dxa"/>
        </w:trPr>
        <w:tc>
          <w:tcPr>
            <w:tcW w:w="1530" w:type="dxa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5910" w:type="dxa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1290" w:type="dxa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City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feb"/>
            <w:bookmarkEnd w:id="1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</w:tr>
      <w:tr w:rsidR="00C850B1" w:rsidRPr="00C850B1" w:rsidTr="00C850B1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12.02 - 14.02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HOLIDAY/SPA EXPO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12.02 - 15.02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APICULTURE - PLEVEN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Pleven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" w:name="march"/>
            <w:bookmarkEnd w:id="2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04.03 - 07.03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BATA AGRO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Stara Zagora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AGRA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VINARIA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FOODTECH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HORECA PLOVDIV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04.03 - 08.03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SAPORI D'ITALIA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11.03 - 13.03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MACHTECH &amp; INNOTECH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11.03 - 13.03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WATER SOFIA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11.03 - 13.03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EE&amp;RE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18.03 - 22.03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LEATHER WORLD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18.03 - 22.03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FLORA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25.03 - 28.03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SECURITY EXPO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25.03 - 28.03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BULGARIA BUILDING WEEK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25.03 - 29.03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NATURE, HUNTING, FISHING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25.03 - 29.03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FLOWER SPRING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26.03 - 29.03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EUROPEAN FAIR OF ENTERPRISES AND COOPERATIVES IN SOCIAL ECONOMY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25.03 - 29.03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STROIKO 2000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27.03 - 29.03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ITALIAN FESTIVAL OF BEAUTY AND HAIRSTYLE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28.03 -29.03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C.A.C and C.A.C.I.B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" w:name="april"/>
            <w:bookmarkEnd w:id="3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April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18.04 - 26.04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GOLDEN LION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18.04 - 26.04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HEALTH AND BEAUTY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21.04 - 25.04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TECHNOMEBEL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21.04 - 25.04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WORLD OF FURNITURE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23.04 - 24.04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TF - FEST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may"/>
            <w:bookmarkEnd w:id="4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May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11.05 - 17.05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EXHIBITION TARGOVISHTE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Targovishte</w:t>
            </w:r>
            <w:proofErr w:type="spellEnd"/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SPECIALIZED TRADE EXHIBITION FOR BULGARIAN PRODUCERS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13.05 - 15.05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BULMEDICA/BULDENTAL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13.05 - 16.05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NEXPO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13.05 - 16.05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PRINTCOM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13.05 - 16.05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INTERNATIONAL FAIR POSTER COMPETITION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28.05 - 31.05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THE BALKANS INTERNATIONAL WINE COMPETITION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May-June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CHILDREN'S WORLD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june"/>
            <w:bookmarkEnd w:id="5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850B1" w:rsidRPr="00C850B1" w:rsidTr="00C850B1">
        <w:trPr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20.06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KOSSER EXPO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27.06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CHERRY FESTIVAL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Kyustendil</w:t>
            </w:r>
            <w:proofErr w:type="spellEnd"/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6" w:name="july"/>
            <w:bookmarkEnd w:id="6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July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22.07 - 24.07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YOGHURT FAIR. FOLK TRADITIONS AND CRAFTS FESTIVAL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Razgrad</w:t>
            </w:r>
            <w:proofErr w:type="spellEnd"/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" w:name="august"/>
            <w:bookmarkEnd w:id="7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August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21.08 - 23.08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INTERNATIONAL FOLK COSTUME FESTIVAL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Zheravna</w:t>
            </w:r>
            <w:proofErr w:type="spellEnd"/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29.08 - 06.09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TRADITIONAL FAIR OF VIDIN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Vidin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8" w:name="sept"/>
            <w:bookmarkEnd w:id="8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04.09 - 06.09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XIII INTERNATIONAL FAIR OF TRADITIONAL CRAFTS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Gabrovo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08.09 - 11.09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BATA AGRO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Stara Zagora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09.09 - 15.09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TRADITIONAL AUTUMN FAIR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Razgrad</w:t>
            </w:r>
            <w:proofErr w:type="spellEnd"/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24.09 - 27.09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NASLUKA - HUNTING, FISHING, SPORT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INTERNATIONAL TECHNICAL FAIR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AQUATECH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AUTOTECH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ENECO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INFOTECH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INTERMIN EXPO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MACHINE BUILDING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STROYTECH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CHEMICAL INDUSTRY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28.09 - 03.10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MOTOR SHOW PLOVDIV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30.09 - 02.10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COPI'S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9" w:name="oct"/>
            <w:bookmarkEnd w:id="9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07.10 - 11.10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EXHIBITION "PARTNERS ON WHEELS"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Pleven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07.10 - 11.10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FLORA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07.10 - 11.10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LEATHER WORLD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16.10 - 18.10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AVGUSTIADA 2015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Stara Zagora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17.10 - 25.10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SOFIA MOTOR SHOW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EURO DANUBE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Silistra</w:t>
            </w:r>
            <w:proofErr w:type="spellEnd"/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21.10 - 25.10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STROIKO 2000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22.10 - 24.10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MEDICUS DENTO GALENIA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23.10 - 25.10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BULCOLLECTO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Plovdiv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24.10 - 25.10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C.A.C and C.A.C.I.B.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0" w:name="nov"/>
            <w:bookmarkEnd w:id="10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SPECIALIZED TRADE EXHIBITION FOR BULGARIAN PRODUCERS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EURO DANUBE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Rousse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SIHRE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INTERFOOD &amp; DRINK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MEATMANIA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THE WORLD OF MILK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BULPEK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11.11 - 14.11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SALON DE VIN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21.11 - 05.12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GOLDEN LION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7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shd w:val="clear" w:color="auto" w:fill="005F8C"/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1" w:name="dec"/>
            <w:bookmarkEnd w:id="11"/>
            <w:r w:rsidRPr="00C850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21ST ANNUAL CHARITY BAZAAR OF INTERNATIONAL WOMEN'S CLUB OF SOFIA </w:t>
            </w:r>
          </w:p>
        </w:tc>
        <w:tc>
          <w:tcPr>
            <w:tcW w:w="0" w:type="auto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vAlign w:val="center"/>
            <w:hideMark/>
          </w:tcPr>
          <w:p w:rsidR="00C850B1" w:rsidRPr="00C850B1" w:rsidRDefault="00C850B1" w:rsidP="00C8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Sofia</w:t>
            </w:r>
          </w:p>
        </w:tc>
      </w:tr>
      <w:tr w:rsidR="00C850B1" w:rsidRPr="00C850B1" w:rsidTr="00C850B1">
        <w:trPr>
          <w:trHeight w:val="255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5F8C"/>
              <w:left w:val="outset" w:sz="6" w:space="0" w:color="005F8C"/>
              <w:bottom w:val="outset" w:sz="6" w:space="0" w:color="005F8C"/>
              <w:right w:val="outset" w:sz="6" w:space="0" w:color="005F8C"/>
            </w:tcBorders>
            <w:hideMark/>
          </w:tcPr>
          <w:p w:rsidR="00C850B1" w:rsidRPr="00C850B1" w:rsidRDefault="00C850B1" w:rsidP="00C850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50B1">
              <w:rPr>
                <w:rFonts w:ascii="Arial" w:eastAsia="Times New Roman" w:hAnsi="Arial" w:cs="Arial"/>
                <w:b/>
                <w:bCs/>
                <w:i/>
                <w:iCs/>
                <w:color w:val="005F8C"/>
                <w:sz w:val="20"/>
                <w:szCs w:val="20"/>
              </w:rPr>
              <w:t>Note:</w:t>
            </w:r>
            <w:r w:rsidRPr="00C850B1">
              <w:rPr>
                <w:rFonts w:ascii="Arial" w:eastAsia="Times New Roman" w:hAnsi="Arial" w:cs="Arial"/>
                <w:i/>
                <w:iCs/>
                <w:color w:val="028ECA"/>
                <w:sz w:val="20"/>
                <w:szCs w:val="20"/>
              </w:rPr>
              <w:t xml:space="preserve"> </w:t>
            </w:r>
            <w:proofErr w:type="spellStart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Baza</w:t>
            </w:r>
            <w:proofErr w:type="spellEnd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informatii</w:t>
            </w:r>
            <w:proofErr w:type="spellEnd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este</w:t>
            </w:r>
            <w:proofErr w:type="spellEnd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primita</w:t>
            </w:r>
            <w:proofErr w:type="spellEnd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la CCI a </w:t>
            </w:r>
            <w:proofErr w:type="spellStart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Bulgariei</w:t>
            </w:r>
            <w:proofErr w:type="spellEnd"/>
            <w:r w:rsidRPr="00C850B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</w:tbl>
    <w:p w:rsidR="00512089" w:rsidRPr="00C850B1" w:rsidRDefault="00512089">
      <w:pPr>
        <w:rPr>
          <w:rFonts w:ascii="Arial" w:hAnsi="Arial" w:cs="Arial"/>
          <w:sz w:val="20"/>
          <w:szCs w:val="20"/>
        </w:rPr>
      </w:pPr>
    </w:p>
    <w:sectPr w:rsidR="00512089" w:rsidRPr="00C850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B1"/>
    <w:rsid w:val="00512089"/>
    <w:rsid w:val="00C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BPCE Sofia</dc:creator>
  <cp:lastModifiedBy>BPCE Sofia</cp:lastModifiedBy>
  <cp:revision>1</cp:revision>
  <dcterms:created xsi:type="dcterms:W3CDTF">2015-01-16T12:12:00Z</dcterms:created>
  <dcterms:modified xsi:type="dcterms:W3CDTF">2015-01-16T12:20:00Z</dcterms:modified>
</cp:coreProperties>
</file>